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16期封闭式公募人民币理财产品（Y7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1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016,90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